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 Rotation Case Study</w:t>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Patient Profile: </w:t>
      </w:r>
    </w:p>
    <w:p w:rsidR="00000000" w:rsidDel="00000000" w:rsidP="00000000" w:rsidRDefault="00000000" w:rsidRPr="00000000" w14:paraId="00000004">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N/A</w:t>
      </w:r>
    </w:p>
    <w:p w:rsidR="00000000" w:rsidDel="00000000" w:rsidP="00000000" w:rsidRDefault="00000000" w:rsidRPr="00000000" w14:paraId="00000005">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2 years old</w:t>
      </w:r>
    </w:p>
    <w:p w:rsidR="00000000" w:rsidDel="00000000" w:rsidP="00000000" w:rsidRDefault="00000000" w:rsidRPr="00000000" w14:paraId="00000006">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Female</w:t>
      </w:r>
    </w:p>
    <w:p w:rsidR="00000000" w:rsidDel="00000000" w:rsidP="00000000" w:rsidRDefault="00000000" w:rsidRPr="00000000" w14:paraId="00000007">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 African American</w:t>
      </w:r>
    </w:p>
    <w:p w:rsidR="00000000" w:rsidDel="00000000" w:rsidP="00000000" w:rsidRDefault="00000000" w:rsidRPr="00000000" w14:paraId="00000008">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History: Just turned 2 years old, very active child</w:t>
      </w:r>
    </w:p>
    <w:p w:rsidR="00000000" w:rsidDel="00000000" w:rsidP="00000000" w:rsidRDefault="00000000" w:rsidRPr="00000000" w14:paraId="00000009">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concerns: In 90th percentile for weight and height, low iron levels</w:t>
      </w:r>
    </w:p>
    <w:p w:rsidR="00000000" w:rsidDel="00000000" w:rsidP="00000000" w:rsidRDefault="00000000" w:rsidRPr="00000000" w14:paraId="0000000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Hour Recall:</w:t>
      </w:r>
    </w:p>
    <w:p w:rsidR="00000000" w:rsidDel="00000000" w:rsidP="00000000" w:rsidRDefault="00000000" w:rsidRPr="00000000" w14:paraId="0000000B">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Breakfast: </w:t>
      </w:r>
    </w:p>
    <w:p w:rsidR="00000000" w:rsidDel="00000000" w:rsidP="00000000" w:rsidRDefault="00000000" w:rsidRPr="00000000" w14:paraId="0000000C">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Yogurt and a banana</w:t>
      </w:r>
    </w:p>
    <w:p w:rsidR="00000000" w:rsidDel="00000000" w:rsidP="00000000" w:rsidRDefault="00000000" w:rsidRPr="00000000" w14:paraId="0000000D">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Lunch:</w:t>
      </w:r>
    </w:p>
    <w:p w:rsidR="00000000" w:rsidDel="00000000" w:rsidP="00000000" w:rsidRDefault="00000000" w:rsidRPr="00000000" w14:paraId="0000000E">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 dog and mandarin oranges </w:t>
      </w:r>
    </w:p>
    <w:p w:rsidR="00000000" w:rsidDel="00000000" w:rsidP="00000000" w:rsidRDefault="00000000" w:rsidRPr="00000000" w14:paraId="0000000F">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Dinner:</w:t>
      </w:r>
    </w:p>
    <w:p w:rsidR="00000000" w:rsidDel="00000000" w:rsidP="00000000" w:rsidRDefault="00000000" w:rsidRPr="00000000" w14:paraId="00000010">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Chicken, broccoli, black beans</w:t>
      </w:r>
    </w:p>
    <w:p w:rsidR="00000000" w:rsidDel="00000000" w:rsidP="00000000" w:rsidRDefault="00000000" w:rsidRPr="00000000" w14:paraId="00000011">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Snack:</w:t>
      </w:r>
    </w:p>
    <w:p w:rsidR="00000000" w:rsidDel="00000000" w:rsidP="00000000" w:rsidRDefault="00000000" w:rsidRPr="00000000" w14:paraId="00000012">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Popcorn</w:t>
      </w:r>
    </w:p>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Anthropometric Data:</w:t>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Height: 35 inches </w:t>
      </w:r>
    </w:p>
    <w:p w:rsidR="00000000" w:rsidDel="00000000" w:rsidP="00000000" w:rsidRDefault="00000000" w:rsidRPr="00000000" w14:paraId="00000015">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33 lbs </w:t>
      </w:r>
    </w:p>
    <w:p w:rsidR="00000000" w:rsidDel="00000000" w:rsidP="00000000" w:rsidRDefault="00000000" w:rsidRPr="00000000" w14:paraId="00000016">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1 year ago: 24 lbs, 12 ounces</w:t>
      </w:r>
    </w:p>
    <w:p w:rsidR="00000000" w:rsidDel="00000000" w:rsidP="00000000" w:rsidRDefault="00000000" w:rsidRPr="00000000" w14:paraId="0000001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weight/ length: 97.70 percentile</w:t>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Weight/ length one year ago: 72.5 percentile</w:t>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Hemoglobin: 10.2 and one year ago 11.6, normal for 1-2 is 11.0</w:t>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Chief Complaint: </w:t>
      </w:r>
    </w:p>
    <w:p w:rsidR="00000000" w:rsidDel="00000000" w:rsidP="00000000" w:rsidRDefault="00000000" w:rsidRPr="00000000" w14:paraId="0000001B">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Sugary snack intake and low iron levels</w:t>
      </w: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Diagnoses: </w:t>
      </w:r>
    </w:p>
    <w:p w:rsidR="00000000" w:rsidDel="00000000" w:rsidP="00000000" w:rsidRDefault="00000000" w:rsidRPr="00000000" w14:paraId="0000001D">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 Statement: </w:t>
      </w:r>
    </w:p>
    <w:p w:rsidR="00000000" w:rsidDel="00000000" w:rsidP="00000000" w:rsidRDefault="00000000" w:rsidRPr="00000000" w14:paraId="0000001E">
      <w:pPr>
        <w:numPr>
          <w:ilvl w:val="1"/>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iron levels related to inadequate diet of iron rich foods secondary to inadequate nutrition education and evidenced by low hemoglobin lab of 10.2. </w:t>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Interventions and Monitoring</w:t>
      </w:r>
    </w:p>
    <w:p w:rsidR="00000000" w:rsidDel="00000000" w:rsidP="00000000" w:rsidRDefault="00000000" w:rsidRPr="00000000" w14:paraId="00000020">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w:t>
      </w:r>
    </w:p>
    <w:p w:rsidR="00000000" w:rsidDel="00000000" w:rsidP="00000000" w:rsidRDefault="00000000" w:rsidRPr="00000000" w14:paraId="00000021">
      <w:pPr>
        <w:numPr>
          <w:ilvl w:val="1"/>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iron rich foods such as leafy greens, pair iron fortified foods with foods rich in vitamin C, and limit calcium intake in foods such as yogurt and milk and try to balance out dairy intake. Nutritionists handed out pamphlets and resources with iron rich foods and vitamin C rich foods, which pair great together to increase absorption.</w:t>
      </w:r>
    </w:p>
    <w:p w:rsidR="00000000" w:rsidDel="00000000" w:rsidP="00000000" w:rsidRDefault="00000000" w:rsidRPr="00000000" w14:paraId="00000022">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w:t>
      </w:r>
    </w:p>
    <w:p w:rsidR="00000000" w:rsidDel="00000000" w:rsidP="00000000" w:rsidRDefault="00000000" w:rsidRPr="00000000" w14:paraId="00000023">
      <w:pPr>
        <w:numPr>
          <w:ilvl w:val="1"/>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an active lifestyle and eat many fruits and vegetables.</w:t>
      </w:r>
    </w:p>
    <w:p w:rsidR="00000000" w:rsidDel="00000000" w:rsidP="00000000" w:rsidRDefault="00000000" w:rsidRPr="00000000" w14:paraId="00000024">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Supplements</w:t>
      </w:r>
    </w:p>
    <w:p w:rsidR="00000000" w:rsidDel="00000000" w:rsidP="00000000" w:rsidRDefault="00000000" w:rsidRPr="00000000" w14:paraId="00000025">
      <w:pPr>
        <w:numPr>
          <w:ilvl w:val="1"/>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Iron supplement if instructed by doctor or PCP</w:t>
      </w:r>
    </w:p>
    <w:p w:rsidR="00000000" w:rsidDel="00000000" w:rsidP="00000000" w:rsidRDefault="00000000" w:rsidRPr="00000000" w14:paraId="00000026">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and Follow Up</w:t>
      </w:r>
    </w:p>
    <w:p w:rsidR="00000000" w:rsidDel="00000000" w:rsidP="00000000" w:rsidRDefault="00000000" w:rsidRPr="00000000" w14:paraId="00000027">
      <w:pPr>
        <w:numPr>
          <w:ilvl w:val="1"/>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month follow up: Monitor iron and hemoglobin levels, monitor growth and weight as she keeps growing and gets taller. Also we will monitor the foods she likes the most and how implementing iron rich foods and also vitamin C is working for her. </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